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5E" w:rsidRDefault="00483C0C" w:rsidP="00FC6AEC">
      <w:pPr>
        <w:pStyle w:val="a3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1D0AE840" wp14:editId="467CAE73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0C" w:rsidRDefault="00483C0C" w:rsidP="00FC6AEC">
      <w:pPr>
        <w:pStyle w:val="a3"/>
        <w:rPr>
          <w:rFonts w:ascii="Segoe UI" w:hAnsi="Segoe UI" w:cs="Segoe UI"/>
          <w:b/>
        </w:rPr>
      </w:pPr>
    </w:p>
    <w:p w:rsidR="00A80EA0" w:rsidRDefault="00CC0351" w:rsidP="00CC0351">
      <w:pPr>
        <w:spacing w:after="0" w:line="276" w:lineRule="auto"/>
        <w:jc w:val="center"/>
        <w:rPr>
          <w:rFonts w:ascii="Times New Roman" w:eastAsia="Segoe UI" w:hAnsi="Times New Roman" w:cs="Times New Roman"/>
          <w:b/>
          <w:sz w:val="32"/>
          <w:szCs w:val="28"/>
        </w:rPr>
      </w:pPr>
      <w:r w:rsidRPr="00CC0351">
        <w:rPr>
          <w:rFonts w:ascii="Times New Roman" w:eastAsia="Segoe UI" w:hAnsi="Times New Roman" w:cs="Times New Roman"/>
          <w:b/>
          <w:sz w:val="32"/>
          <w:szCs w:val="28"/>
        </w:rPr>
        <w:t xml:space="preserve">Выписка из ЕГРН о зарегистрированных договорах участия </w:t>
      </w:r>
      <w:r w:rsidR="006E0C21">
        <w:rPr>
          <w:rFonts w:ascii="Times New Roman" w:eastAsia="Segoe UI" w:hAnsi="Times New Roman" w:cs="Times New Roman"/>
          <w:b/>
          <w:sz w:val="32"/>
          <w:szCs w:val="28"/>
        </w:rPr>
        <w:br/>
      </w:r>
      <w:r w:rsidRPr="00CC0351">
        <w:rPr>
          <w:rFonts w:ascii="Times New Roman" w:eastAsia="Segoe UI" w:hAnsi="Times New Roman" w:cs="Times New Roman"/>
          <w:b/>
          <w:sz w:val="32"/>
          <w:szCs w:val="28"/>
        </w:rPr>
        <w:t>в долевом строительстве</w:t>
      </w:r>
      <w:r>
        <w:rPr>
          <w:rFonts w:ascii="Times New Roman" w:eastAsia="Segoe UI" w:hAnsi="Times New Roman" w:cs="Times New Roman"/>
          <w:b/>
          <w:sz w:val="32"/>
          <w:szCs w:val="28"/>
        </w:rPr>
        <w:t>: кому и зачем нужна?</w:t>
      </w:r>
    </w:p>
    <w:p w:rsidR="00D22250" w:rsidRPr="00A80EA0" w:rsidRDefault="00D22250" w:rsidP="00CC0351">
      <w:pPr>
        <w:spacing w:after="0" w:line="276" w:lineRule="auto"/>
        <w:jc w:val="center"/>
        <w:rPr>
          <w:rFonts w:ascii="Times New Roman" w:eastAsia="Segoe UI" w:hAnsi="Times New Roman" w:cs="Times New Roman"/>
          <w:b/>
          <w:bCs/>
          <w:sz w:val="32"/>
          <w:szCs w:val="28"/>
        </w:rPr>
      </w:pP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  <w:b/>
          <w:bCs/>
        </w:rPr>
      </w:pPr>
      <w:r w:rsidRPr="006F39C9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За 11 месяцев 2024 года</w:t>
      </w:r>
      <w:r w:rsidRPr="006F39C9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столичным </w:t>
      </w:r>
      <w:proofErr w:type="spellStart"/>
      <w:r w:rsidRPr="006F39C9">
        <w:rPr>
          <w:rFonts w:ascii="Times New Roman" w:eastAsia="Segoe UI" w:hAnsi="Times New Roman" w:cs="Times New Roman"/>
          <w:b/>
          <w:bCs/>
          <w:sz w:val="28"/>
          <w:szCs w:val="28"/>
        </w:rPr>
        <w:t>Роскадастром</w:t>
      </w:r>
      <w:proofErr w:type="spellEnd"/>
      <w:r w:rsidRPr="006F39C9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из Единого государственного реестра недвижимости (ЕГРН) выдано заявителям более 36 тысяч выписок о зарегистрированных договорах участия в долевом строительстве (ДДУ). По сравнению с аналогичными показателями прошлого года количество выданных документов из ЕГРН выросло на 92%.</w:t>
      </w: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Выписка из ЕГРН о ДДУ представляет собой сведения о земельном участке, </w:t>
      </w:r>
      <w:r w:rsidRPr="006F39C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котором ведется строительство многоквартирного дома. Застройщик в ней указывается как правообладатель земельного участка, а зарегистрированные ДДУ перечисляются в качестве обременений на сам участок.</w:t>
      </w: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>Выписка о зарегистрированных ДДУ поможет:</w:t>
      </w:r>
    </w:p>
    <w:p w:rsidR="006F39C9" w:rsidRPr="006F39C9" w:rsidRDefault="006F39C9" w:rsidP="006F39C9">
      <w:pPr>
        <w:widowControl w:val="0"/>
        <w:numPr>
          <w:ilvl w:val="0"/>
          <w:numId w:val="20"/>
        </w:numPr>
        <w:suppressAutoHyphens/>
        <w:autoSpaceDN w:val="0"/>
        <w:spacing w:after="198" w:line="276" w:lineRule="auto"/>
        <w:ind w:left="0"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>убедиться, что договор долевого участия в строительстве прошёл государственную регистрацию;</w:t>
      </w:r>
    </w:p>
    <w:p w:rsidR="006F39C9" w:rsidRPr="006F39C9" w:rsidRDefault="006F39C9" w:rsidP="006F39C9">
      <w:pPr>
        <w:widowControl w:val="0"/>
        <w:numPr>
          <w:ilvl w:val="0"/>
          <w:numId w:val="19"/>
        </w:numPr>
        <w:suppressAutoHyphens/>
        <w:autoSpaceDN w:val="0"/>
        <w:spacing w:after="198" w:line="276" w:lineRule="auto"/>
        <w:ind w:left="0"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>подтвердить право требования на недвижимость в строящемся доме;</w:t>
      </w:r>
    </w:p>
    <w:p w:rsidR="006F39C9" w:rsidRPr="006F39C9" w:rsidRDefault="006F39C9" w:rsidP="006F39C9">
      <w:pPr>
        <w:widowControl w:val="0"/>
        <w:numPr>
          <w:ilvl w:val="0"/>
          <w:numId w:val="19"/>
        </w:numPr>
        <w:suppressAutoHyphens/>
        <w:autoSpaceDN w:val="0"/>
        <w:spacing w:after="198" w:line="276" w:lineRule="auto"/>
        <w:ind w:left="0"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>узнать, сколько сделок совершено в отношении строящегося объекта;</w:t>
      </w:r>
    </w:p>
    <w:p w:rsidR="006F39C9" w:rsidRPr="006F39C9" w:rsidRDefault="006F39C9" w:rsidP="006F39C9">
      <w:pPr>
        <w:widowControl w:val="0"/>
        <w:numPr>
          <w:ilvl w:val="0"/>
          <w:numId w:val="19"/>
        </w:numPr>
        <w:suppressAutoHyphens/>
        <w:autoSpaceDN w:val="0"/>
        <w:spacing w:after="198" w:line="276" w:lineRule="auto"/>
        <w:ind w:left="0"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 xml:space="preserve"> проверить сведения об объекте и земельном участке при приобретении недвижимости по договору об уступке прав требования (цессии).</w:t>
      </w: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i/>
          <w:iCs/>
          <w:sz w:val="28"/>
          <w:szCs w:val="28"/>
        </w:rPr>
        <w:t>«Такая выписка необходима тем, кто приобретает квартиру или нежилое помещение в строящемся доме по уступке права требования»,</w:t>
      </w:r>
      <w:r w:rsidRPr="006F39C9">
        <w:rPr>
          <w:rFonts w:ascii="Times New Roman" w:eastAsia="Segoe UI" w:hAnsi="Times New Roman" w:cs="Times New Roman"/>
          <w:sz w:val="28"/>
          <w:szCs w:val="28"/>
        </w:rPr>
        <w:t xml:space="preserve"> – пояснила </w:t>
      </w:r>
      <w:r w:rsidRPr="006F39C9">
        <w:rPr>
          <w:rFonts w:ascii="Times New Roman" w:eastAsia="Segoe UI" w:hAnsi="Times New Roman" w:cs="Times New Roman"/>
          <w:b/>
          <w:bCs/>
          <w:sz w:val="28"/>
          <w:szCs w:val="28"/>
        </w:rPr>
        <w:t>Елена Спиридонова, директор филиала ППК «</w:t>
      </w:r>
      <w:proofErr w:type="spellStart"/>
      <w:r w:rsidRPr="006F39C9">
        <w:rPr>
          <w:rFonts w:ascii="Times New Roman" w:eastAsia="Segoe UI" w:hAnsi="Times New Roman" w:cs="Times New Roman"/>
          <w:b/>
          <w:bCs/>
          <w:sz w:val="28"/>
          <w:szCs w:val="28"/>
        </w:rPr>
        <w:t>Роскадастр</w:t>
      </w:r>
      <w:proofErr w:type="spellEnd"/>
      <w:r w:rsidRPr="006F39C9">
        <w:rPr>
          <w:rFonts w:ascii="Times New Roman" w:eastAsia="Segoe UI" w:hAnsi="Times New Roman" w:cs="Times New Roman"/>
          <w:b/>
          <w:bCs/>
          <w:sz w:val="28"/>
          <w:szCs w:val="28"/>
        </w:rPr>
        <w:t>» по Москве.</w:t>
      </w: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результате сделки по уступке права требования действие первого договора долевого участия не прекращается, в нем лишь меняется покупатель, вместо первоначального собственника им становится новое лицо. Права и обязанности первоначального собственника переходят к покупателю, при этом все условия первого договора, такие как сроки выполнения работ, цена квартиры </w:t>
      </w:r>
      <w:r w:rsidRPr="006F39C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гарантийный срок, остаются прежними.</w:t>
      </w: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«Так </w:t>
      </w:r>
      <w:proofErr w:type="gramStart"/>
      <w:r w:rsidRPr="006F39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же</w:t>
      </w:r>
      <w:proofErr w:type="gramEnd"/>
      <w:r w:rsidRPr="006F39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как и договор долевого участия, договор об уступке прав подлежит государственной регистрации. Сама же уступка возможна только после </w:t>
      </w:r>
      <w:r w:rsidRPr="006F39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государственной регистрации договора долевого участия и до момента подписания акта приема-передачи на этот объект недвижимости», –</w:t>
      </w:r>
      <w:r w:rsidRPr="006F3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добавила </w:t>
      </w:r>
      <w:r w:rsidRPr="006F39C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Елена Спиридонова.</w:t>
      </w: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 xml:space="preserve">Сведения из реестра недвижимости о зарегистрированных ДДУ </w:t>
      </w:r>
      <w:r w:rsidRPr="006F39C9">
        <w:rPr>
          <w:rFonts w:ascii="Times New Roman" w:eastAsia="Segoe UI" w:hAnsi="Times New Roman" w:cs="Times New Roman"/>
          <w:b/>
          <w:i/>
          <w:sz w:val="28"/>
          <w:szCs w:val="28"/>
        </w:rPr>
        <w:t>являются общедоступными</w:t>
      </w:r>
      <w:r w:rsidRPr="006F39C9">
        <w:rPr>
          <w:rFonts w:ascii="Times New Roman" w:eastAsia="Segoe UI" w:hAnsi="Times New Roman" w:cs="Times New Roman"/>
          <w:sz w:val="28"/>
          <w:szCs w:val="28"/>
        </w:rPr>
        <w:t>. За выпиской может обратиться любое заинтересованное лицо.</w:t>
      </w:r>
    </w:p>
    <w:p w:rsidR="006F39C9" w:rsidRPr="006F39C9" w:rsidRDefault="006F39C9" w:rsidP="006F39C9">
      <w:pPr>
        <w:suppressAutoHyphens/>
        <w:autoSpaceDN w:val="0"/>
        <w:spacing w:after="198" w:line="276" w:lineRule="auto"/>
        <w:ind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>Получить данную выписку можно следующими способами:</w:t>
      </w:r>
    </w:p>
    <w:p w:rsidR="006F39C9" w:rsidRPr="006F39C9" w:rsidRDefault="006F39C9" w:rsidP="006F39C9">
      <w:pPr>
        <w:widowControl w:val="0"/>
        <w:numPr>
          <w:ilvl w:val="0"/>
          <w:numId w:val="21"/>
        </w:numPr>
        <w:suppressAutoHyphens/>
        <w:autoSpaceDN w:val="0"/>
        <w:spacing w:after="198" w:line="276" w:lineRule="auto"/>
        <w:ind w:left="0"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 xml:space="preserve">В электронном виде, воспользовавшись сервисами </w:t>
      </w:r>
      <w:hyperlink r:id="rId9" w:history="1">
        <w:proofErr w:type="spellStart"/>
        <w:r w:rsidRPr="006F39C9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Росреестра</w:t>
        </w:r>
        <w:proofErr w:type="spellEnd"/>
      </w:hyperlink>
      <w:r w:rsidRPr="006F39C9">
        <w:rPr>
          <w:rFonts w:ascii="Times New Roman" w:eastAsia="Segoe UI" w:hAnsi="Times New Roman" w:cs="Times New Roman"/>
          <w:sz w:val="28"/>
          <w:szCs w:val="28"/>
        </w:rPr>
        <w:t>,</w:t>
      </w:r>
      <w:hyperlink r:id="rId10" w:history="1">
        <w:r w:rsidRPr="006F39C9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 xml:space="preserve"> </w:t>
        </w:r>
        <w:proofErr w:type="spellStart"/>
        <w:r w:rsidRPr="006F39C9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Роскадастра</w:t>
        </w:r>
        <w:proofErr w:type="spellEnd"/>
        <w:r w:rsidRPr="006F39C9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 xml:space="preserve"> </w:t>
        </w:r>
      </w:hyperlink>
      <w:r w:rsidRPr="006F39C9">
        <w:rPr>
          <w:rFonts w:ascii="Times New Roman" w:eastAsia="Segoe UI" w:hAnsi="Times New Roman" w:cs="Times New Roman"/>
          <w:sz w:val="28"/>
          <w:szCs w:val="28"/>
        </w:rPr>
        <w:t xml:space="preserve">или на </w:t>
      </w:r>
      <w:hyperlink r:id="rId11" w:history="1">
        <w:r w:rsidRPr="006F39C9">
          <w:rPr>
            <w:rFonts w:ascii="Times New Roman" w:eastAsia="Segoe UI" w:hAnsi="Times New Roman" w:cs="Times New Roman"/>
            <w:color w:val="0000FF"/>
            <w:sz w:val="28"/>
            <w:szCs w:val="28"/>
            <w:u w:val="single"/>
          </w:rPr>
          <w:t xml:space="preserve">портале </w:t>
        </w:r>
        <w:proofErr w:type="spellStart"/>
        <w:r w:rsidRPr="006F39C9">
          <w:rPr>
            <w:rFonts w:ascii="Times New Roman" w:eastAsia="Segoe UI" w:hAnsi="Times New Roman" w:cs="Times New Roman"/>
            <w:color w:val="0000FF"/>
            <w:sz w:val="28"/>
            <w:szCs w:val="28"/>
            <w:u w:val="single"/>
          </w:rPr>
          <w:t>Госуслуг</w:t>
        </w:r>
        <w:proofErr w:type="spellEnd"/>
      </w:hyperlink>
      <w:r w:rsidRPr="006F39C9">
        <w:rPr>
          <w:rFonts w:ascii="Times New Roman" w:eastAsia="Segoe UI" w:hAnsi="Times New Roman" w:cs="Times New Roman"/>
          <w:sz w:val="28"/>
          <w:szCs w:val="28"/>
        </w:rPr>
        <w:t>;</w:t>
      </w:r>
    </w:p>
    <w:p w:rsidR="006F39C9" w:rsidRPr="006F39C9" w:rsidRDefault="006F39C9" w:rsidP="006F39C9">
      <w:pPr>
        <w:widowControl w:val="0"/>
        <w:numPr>
          <w:ilvl w:val="0"/>
          <w:numId w:val="18"/>
        </w:numPr>
        <w:suppressAutoHyphens/>
        <w:autoSpaceDN w:val="0"/>
        <w:spacing w:after="198" w:line="276" w:lineRule="auto"/>
        <w:ind w:left="0" w:firstLine="709"/>
        <w:jc w:val="both"/>
        <w:textAlignment w:val="baseline"/>
        <w:rPr>
          <w:rFonts w:ascii="Calibri" w:eastAsia="Calibri" w:hAnsi="Calibri" w:cs="F"/>
        </w:rPr>
      </w:pPr>
      <w:r w:rsidRPr="006F39C9">
        <w:rPr>
          <w:rFonts w:ascii="Times New Roman" w:eastAsia="Segoe UI" w:hAnsi="Times New Roman" w:cs="Times New Roman"/>
          <w:sz w:val="28"/>
          <w:szCs w:val="28"/>
        </w:rPr>
        <w:t xml:space="preserve">При личном обращении, обратившись в ближайший центр </w:t>
      </w:r>
      <w:proofErr w:type="spellStart"/>
      <w:r w:rsidRPr="006F39C9">
        <w:rPr>
          <w:rFonts w:ascii="Times New Roman" w:eastAsia="Segoe UI" w:hAnsi="Times New Roman" w:cs="Times New Roman"/>
          <w:sz w:val="28"/>
          <w:szCs w:val="28"/>
        </w:rPr>
        <w:t>госуслуг</w:t>
      </w:r>
      <w:proofErr w:type="spellEnd"/>
      <w:r w:rsidRPr="006F39C9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006F39C9">
        <w:rPr>
          <w:rFonts w:ascii="Times New Roman" w:eastAsia="Segoe UI" w:hAnsi="Times New Roman" w:cs="Times New Roman"/>
          <w:sz w:val="28"/>
          <w:szCs w:val="28"/>
        </w:rPr>
        <w:br/>
        <w:t>«Мои документы».</w:t>
      </w:r>
    </w:p>
    <w:p w:rsidR="00A545BF" w:rsidRDefault="00A545BF" w:rsidP="0095349E">
      <w:pPr>
        <w:spacing w:after="198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</w:p>
    <w:p w:rsidR="001356F9" w:rsidRDefault="001356F9" w:rsidP="00234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B35" w:rsidRPr="001B6FE3" w:rsidRDefault="00AD3B35" w:rsidP="00234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01" w:rsidRDefault="00961101" w:rsidP="00D05476">
      <w:pPr>
        <w:pBdr>
          <w:top w:val="single" w:sz="4" w:space="1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«Роскадастр» по Москве</w:t>
      </w:r>
    </w:p>
    <w:p w:rsidR="009C75ED" w:rsidRPr="003571B2" w:rsidRDefault="00CD13DD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</w:t>
      </w:r>
      <w:r w:rsidR="001356F9">
        <w:rPr>
          <w:sz w:val="18"/>
          <w:szCs w:val="18"/>
        </w:rPr>
        <w:t>3-33</w:t>
      </w:r>
      <w:r w:rsidR="009C75ED" w:rsidRPr="003571B2">
        <w:rPr>
          <w:sz w:val="18"/>
          <w:szCs w:val="18"/>
        </w:rPr>
        <w:t>)</w:t>
      </w:r>
    </w:p>
    <w:p w:rsidR="009C75ED" w:rsidRPr="003571B2" w:rsidRDefault="00D97933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2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83165">
      <w:headerReference w:type="default" r:id="rId13"/>
      <w:pgSz w:w="11906" w:h="16838"/>
      <w:pgMar w:top="851" w:right="70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33" w:rsidRDefault="00D97933">
      <w:pPr>
        <w:spacing w:after="0" w:line="240" w:lineRule="auto"/>
      </w:pPr>
      <w:r>
        <w:separator/>
      </w:r>
    </w:p>
  </w:endnote>
  <w:endnote w:type="continuationSeparator" w:id="0">
    <w:p w:rsidR="00D97933" w:rsidRDefault="00D9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33" w:rsidRDefault="00D97933">
      <w:pPr>
        <w:spacing w:after="0" w:line="240" w:lineRule="auto"/>
      </w:pPr>
      <w:r>
        <w:separator/>
      </w:r>
    </w:p>
  </w:footnote>
  <w:footnote w:type="continuationSeparator" w:id="0">
    <w:p w:rsidR="00D97933" w:rsidRDefault="00D9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089316"/>
      <w:docPartObj>
        <w:docPartGallery w:val="Page Numbers (Top of Page)"/>
        <w:docPartUnique/>
      </w:docPartObj>
    </w:sdtPr>
    <w:sdtEndPr/>
    <w:sdtContent>
      <w:p w:rsidR="006655A3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CF5">
          <w:rPr>
            <w:noProof/>
          </w:rPr>
          <w:t>2</w:t>
        </w:r>
        <w:r>
          <w:fldChar w:fldCharType="end"/>
        </w:r>
      </w:p>
    </w:sdtContent>
  </w:sdt>
  <w:p w:rsidR="006655A3" w:rsidRDefault="006655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56DDA"/>
    <w:multiLevelType w:val="hybridMultilevel"/>
    <w:tmpl w:val="4AC28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C74B63"/>
    <w:multiLevelType w:val="hybridMultilevel"/>
    <w:tmpl w:val="C83AD1D0"/>
    <w:lvl w:ilvl="0" w:tplc="9C76F0AE">
      <w:start w:val="1"/>
      <w:numFmt w:val="bullet"/>
      <w:lvlText w:val="¨"/>
      <w:lvlJc w:val="left"/>
      <w:pPr>
        <w:ind w:left="720" w:hanging="360"/>
      </w:pPr>
      <w:rPr>
        <w:rFonts w:ascii="Symbol" w:eastAsia="Symbol" w:hAnsi="Symbol" w:cs="Symbol"/>
      </w:rPr>
    </w:lvl>
    <w:lvl w:ilvl="1" w:tplc="D91463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6A7D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EA67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02BB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2F8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34B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AE8B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8EC9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450C3C"/>
    <w:multiLevelType w:val="hybridMultilevel"/>
    <w:tmpl w:val="3962F652"/>
    <w:lvl w:ilvl="0" w:tplc="3FAC1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8D0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EC81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926C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3C72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1C26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F0BA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AEA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A4C0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4460D"/>
    <w:multiLevelType w:val="multilevel"/>
    <w:tmpl w:val="3D9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216B0"/>
    <w:multiLevelType w:val="multilevel"/>
    <w:tmpl w:val="4064BEAA"/>
    <w:styleLink w:val="WWNum17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66B7D"/>
    <w:multiLevelType w:val="multilevel"/>
    <w:tmpl w:val="BFC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772F9"/>
    <w:multiLevelType w:val="multilevel"/>
    <w:tmpl w:val="0BB0B902"/>
    <w:styleLink w:val="WWNum15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2"/>
  </w:num>
  <w:num w:numId="12">
    <w:abstractNumId w:val="7"/>
  </w:num>
  <w:num w:numId="13">
    <w:abstractNumId w:val="10"/>
  </w:num>
  <w:num w:numId="14">
    <w:abstractNumId w:val="15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3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1C8B"/>
    <w:rsid w:val="00002B67"/>
    <w:rsid w:val="00002E97"/>
    <w:rsid w:val="00004133"/>
    <w:rsid w:val="00006E18"/>
    <w:rsid w:val="000073A3"/>
    <w:rsid w:val="00007B45"/>
    <w:rsid w:val="000113D8"/>
    <w:rsid w:val="00013069"/>
    <w:rsid w:val="00013B51"/>
    <w:rsid w:val="00014675"/>
    <w:rsid w:val="000169BE"/>
    <w:rsid w:val="000211A6"/>
    <w:rsid w:val="00021381"/>
    <w:rsid w:val="000219B9"/>
    <w:rsid w:val="00023153"/>
    <w:rsid w:val="00027F1D"/>
    <w:rsid w:val="00030D30"/>
    <w:rsid w:val="00031F24"/>
    <w:rsid w:val="00033FA5"/>
    <w:rsid w:val="00034A8F"/>
    <w:rsid w:val="0003540C"/>
    <w:rsid w:val="0003646A"/>
    <w:rsid w:val="00037265"/>
    <w:rsid w:val="00037B73"/>
    <w:rsid w:val="0004211C"/>
    <w:rsid w:val="000460DF"/>
    <w:rsid w:val="00047CA0"/>
    <w:rsid w:val="00047FE0"/>
    <w:rsid w:val="0005023E"/>
    <w:rsid w:val="000507ED"/>
    <w:rsid w:val="00053FFD"/>
    <w:rsid w:val="000541EE"/>
    <w:rsid w:val="0005712A"/>
    <w:rsid w:val="0006082E"/>
    <w:rsid w:val="0006132A"/>
    <w:rsid w:val="00064775"/>
    <w:rsid w:val="00067085"/>
    <w:rsid w:val="00067B57"/>
    <w:rsid w:val="0007357F"/>
    <w:rsid w:val="00073978"/>
    <w:rsid w:val="00073E62"/>
    <w:rsid w:val="000753D7"/>
    <w:rsid w:val="00076645"/>
    <w:rsid w:val="0007695C"/>
    <w:rsid w:val="00077B16"/>
    <w:rsid w:val="00077F00"/>
    <w:rsid w:val="00083673"/>
    <w:rsid w:val="0008367C"/>
    <w:rsid w:val="00083B7E"/>
    <w:rsid w:val="000850A7"/>
    <w:rsid w:val="000852FF"/>
    <w:rsid w:val="000879E1"/>
    <w:rsid w:val="00090226"/>
    <w:rsid w:val="000902B3"/>
    <w:rsid w:val="00091B8D"/>
    <w:rsid w:val="0009612E"/>
    <w:rsid w:val="000A12DF"/>
    <w:rsid w:val="000A2E4C"/>
    <w:rsid w:val="000A3510"/>
    <w:rsid w:val="000A4403"/>
    <w:rsid w:val="000A568B"/>
    <w:rsid w:val="000B0330"/>
    <w:rsid w:val="000B1B1B"/>
    <w:rsid w:val="000B27D1"/>
    <w:rsid w:val="000B3D7E"/>
    <w:rsid w:val="000B5944"/>
    <w:rsid w:val="000B64BC"/>
    <w:rsid w:val="000C1060"/>
    <w:rsid w:val="000C117A"/>
    <w:rsid w:val="000D1014"/>
    <w:rsid w:val="000D23BB"/>
    <w:rsid w:val="000D2533"/>
    <w:rsid w:val="000D2A81"/>
    <w:rsid w:val="000D2E30"/>
    <w:rsid w:val="000D3EE0"/>
    <w:rsid w:val="000D44C2"/>
    <w:rsid w:val="000D45E9"/>
    <w:rsid w:val="000D4CA7"/>
    <w:rsid w:val="000D5C34"/>
    <w:rsid w:val="000D78E1"/>
    <w:rsid w:val="000E2536"/>
    <w:rsid w:val="000E346D"/>
    <w:rsid w:val="000E3A7C"/>
    <w:rsid w:val="000F0B48"/>
    <w:rsid w:val="000F51C9"/>
    <w:rsid w:val="000F5A8A"/>
    <w:rsid w:val="000F5EAB"/>
    <w:rsid w:val="000F784B"/>
    <w:rsid w:val="000F7CA2"/>
    <w:rsid w:val="00106419"/>
    <w:rsid w:val="00106A1D"/>
    <w:rsid w:val="00112FC2"/>
    <w:rsid w:val="00117AA7"/>
    <w:rsid w:val="00120433"/>
    <w:rsid w:val="00121BD8"/>
    <w:rsid w:val="0012218A"/>
    <w:rsid w:val="001223DA"/>
    <w:rsid w:val="00125981"/>
    <w:rsid w:val="00126377"/>
    <w:rsid w:val="00127231"/>
    <w:rsid w:val="00127819"/>
    <w:rsid w:val="00130219"/>
    <w:rsid w:val="00131B4E"/>
    <w:rsid w:val="00131FBF"/>
    <w:rsid w:val="0013329F"/>
    <w:rsid w:val="001339AA"/>
    <w:rsid w:val="00134B18"/>
    <w:rsid w:val="001356F9"/>
    <w:rsid w:val="00137660"/>
    <w:rsid w:val="00137E1B"/>
    <w:rsid w:val="00140AD2"/>
    <w:rsid w:val="001414E7"/>
    <w:rsid w:val="00141F1E"/>
    <w:rsid w:val="00147066"/>
    <w:rsid w:val="00147596"/>
    <w:rsid w:val="00147ED4"/>
    <w:rsid w:val="0015031F"/>
    <w:rsid w:val="00150439"/>
    <w:rsid w:val="001512C1"/>
    <w:rsid w:val="001517CC"/>
    <w:rsid w:val="00152311"/>
    <w:rsid w:val="001526A7"/>
    <w:rsid w:val="00153B63"/>
    <w:rsid w:val="001541DA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187E"/>
    <w:rsid w:val="00181E63"/>
    <w:rsid w:val="00184B51"/>
    <w:rsid w:val="00190439"/>
    <w:rsid w:val="001911BD"/>
    <w:rsid w:val="0019548C"/>
    <w:rsid w:val="00195B92"/>
    <w:rsid w:val="0019625C"/>
    <w:rsid w:val="001966C7"/>
    <w:rsid w:val="001967D1"/>
    <w:rsid w:val="00197117"/>
    <w:rsid w:val="001A16AD"/>
    <w:rsid w:val="001A5D82"/>
    <w:rsid w:val="001B2DE3"/>
    <w:rsid w:val="001B3078"/>
    <w:rsid w:val="001B491C"/>
    <w:rsid w:val="001B6FE3"/>
    <w:rsid w:val="001C114F"/>
    <w:rsid w:val="001C1B12"/>
    <w:rsid w:val="001C2C0E"/>
    <w:rsid w:val="001C304E"/>
    <w:rsid w:val="001C34C2"/>
    <w:rsid w:val="001C3990"/>
    <w:rsid w:val="001C3D91"/>
    <w:rsid w:val="001C71B7"/>
    <w:rsid w:val="001D1767"/>
    <w:rsid w:val="001D4449"/>
    <w:rsid w:val="001D4ACE"/>
    <w:rsid w:val="001E075A"/>
    <w:rsid w:val="001E0BCA"/>
    <w:rsid w:val="001E4696"/>
    <w:rsid w:val="001E5926"/>
    <w:rsid w:val="001E6126"/>
    <w:rsid w:val="001F0630"/>
    <w:rsid w:val="001F1D23"/>
    <w:rsid w:val="001F1F11"/>
    <w:rsid w:val="001F216A"/>
    <w:rsid w:val="001F368C"/>
    <w:rsid w:val="001F3A0A"/>
    <w:rsid w:val="001F3BE2"/>
    <w:rsid w:val="001F4270"/>
    <w:rsid w:val="001F56EE"/>
    <w:rsid w:val="001F75A2"/>
    <w:rsid w:val="00204D67"/>
    <w:rsid w:val="002053E5"/>
    <w:rsid w:val="002054E0"/>
    <w:rsid w:val="00210D9F"/>
    <w:rsid w:val="0021327E"/>
    <w:rsid w:val="00213777"/>
    <w:rsid w:val="002139A4"/>
    <w:rsid w:val="002139EE"/>
    <w:rsid w:val="00214C45"/>
    <w:rsid w:val="00214EDD"/>
    <w:rsid w:val="0021584C"/>
    <w:rsid w:val="00216CC0"/>
    <w:rsid w:val="002220F3"/>
    <w:rsid w:val="00223A97"/>
    <w:rsid w:val="00224ABA"/>
    <w:rsid w:val="00224F4F"/>
    <w:rsid w:val="00225924"/>
    <w:rsid w:val="002312CC"/>
    <w:rsid w:val="0023148C"/>
    <w:rsid w:val="002317A6"/>
    <w:rsid w:val="002345D8"/>
    <w:rsid w:val="00235F32"/>
    <w:rsid w:val="00237C74"/>
    <w:rsid w:val="0024180B"/>
    <w:rsid w:val="00244046"/>
    <w:rsid w:val="00246BAF"/>
    <w:rsid w:val="00247C40"/>
    <w:rsid w:val="00250721"/>
    <w:rsid w:val="00250AC9"/>
    <w:rsid w:val="0025229C"/>
    <w:rsid w:val="00253A89"/>
    <w:rsid w:val="002551F8"/>
    <w:rsid w:val="00262535"/>
    <w:rsid w:val="00264C6E"/>
    <w:rsid w:val="00266F52"/>
    <w:rsid w:val="002713B2"/>
    <w:rsid w:val="00272404"/>
    <w:rsid w:val="0027565F"/>
    <w:rsid w:val="002760F3"/>
    <w:rsid w:val="0027756D"/>
    <w:rsid w:val="0027786E"/>
    <w:rsid w:val="00277F5E"/>
    <w:rsid w:val="00280A03"/>
    <w:rsid w:val="002837FF"/>
    <w:rsid w:val="00284671"/>
    <w:rsid w:val="00284CC9"/>
    <w:rsid w:val="00293E80"/>
    <w:rsid w:val="00293E95"/>
    <w:rsid w:val="00297BAA"/>
    <w:rsid w:val="002A0129"/>
    <w:rsid w:val="002A09F5"/>
    <w:rsid w:val="002A2437"/>
    <w:rsid w:val="002A481A"/>
    <w:rsid w:val="002A5302"/>
    <w:rsid w:val="002A6093"/>
    <w:rsid w:val="002A726E"/>
    <w:rsid w:val="002B4857"/>
    <w:rsid w:val="002B5758"/>
    <w:rsid w:val="002B6B50"/>
    <w:rsid w:val="002C4F90"/>
    <w:rsid w:val="002C5D0B"/>
    <w:rsid w:val="002C65E8"/>
    <w:rsid w:val="002C6991"/>
    <w:rsid w:val="002C6F05"/>
    <w:rsid w:val="002C705D"/>
    <w:rsid w:val="002D11D7"/>
    <w:rsid w:val="002D2E19"/>
    <w:rsid w:val="002D4429"/>
    <w:rsid w:val="002E0250"/>
    <w:rsid w:val="002E3340"/>
    <w:rsid w:val="002F0D7B"/>
    <w:rsid w:val="002F2EEC"/>
    <w:rsid w:val="002F7138"/>
    <w:rsid w:val="002F7F3D"/>
    <w:rsid w:val="00301DF7"/>
    <w:rsid w:val="00301E75"/>
    <w:rsid w:val="003022E9"/>
    <w:rsid w:val="00304C82"/>
    <w:rsid w:val="0030548F"/>
    <w:rsid w:val="00314BB0"/>
    <w:rsid w:val="00314DB1"/>
    <w:rsid w:val="003213D2"/>
    <w:rsid w:val="0032681A"/>
    <w:rsid w:val="00326A7A"/>
    <w:rsid w:val="003301FD"/>
    <w:rsid w:val="00330BAD"/>
    <w:rsid w:val="00331F8B"/>
    <w:rsid w:val="00333AC8"/>
    <w:rsid w:val="00334A51"/>
    <w:rsid w:val="00335685"/>
    <w:rsid w:val="00337235"/>
    <w:rsid w:val="0033747F"/>
    <w:rsid w:val="003410D4"/>
    <w:rsid w:val="003468CA"/>
    <w:rsid w:val="0035141D"/>
    <w:rsid w:val="003517D7"/>
    <w:rsid w:val="00351ED8"/>
    <w:rsid w:val="003521D3"/>
    <w:rsid w:val="00355AB4"/>
    <w:rsid w:val="003571B2"/>
    <w:rsid w:val="003607C0"/>
    <w:rsid w:val="003610DE"/>
    <w:rsid w:val="0036214E"/>
    <w:rsid w:val="00366C6A"/>
    <w:rsid w:val="003732F2"/>
    <w:rsid w:val="00374A21"/>
    <w:rsid w:val="00374AE4"/>
    <w:rsid w:val="00376601"/>
    <w:rsid w:val="00381F2A"/>
    <w:rsid w:val="00384D69"/>
    <w:rsid w:val="00385FBE"/>
    <w:rsid w:val="00387C6A"/>
    <w:rsid w:val="00391EB7"/>
    <w:rsid w:val="0039277F"/>
    <w:rsid w:val="00393380"/>
    <w:rsid w:val="00393A49"/>
    <w:rsid w:val="003940A6"/>
    <w:rsid w:val="003949E8"/>
    <w:rsid w:val="0039582B"/>
    <w:rsid w:val="003969BB"/>
    <w:rsid w:val="003A02C0"/>
    <w:rsid w:val="003A14E9"/>
    <w:rsid w:val="003A1D2F"/>
    <w:rsid w:val="003A40DA"/>
    <w:rsid w:val="003A47BD"/>
    <w:rsid w:val="003A47CB"/>
    <w:rsid w:val="003A492C"/>
    <w:rsid w:val="003A4F2A"/>
    <w:rsid w:val="003A78AE"/>
    <w:rsid w:val="003B249D"/>
    <w:rsid w:val="003B69B1"/>
    <w:rsid w:val="003B76D9"/>
    <w:rsid w:val="003B7E0B"/>
    <w:rsid w:val="003C038C"/>
    <w:rsid w:val="003C12F3"/>
    <w:rsid w:val="003C3EE5"/>
    <w:rsid w:val="003C77DA"/>
    <w:rsid w:val="003C7D6A"/>
    <w:rsid w:val="003D050C"/>
    <w:rsid w:val="003D35BB"/>
    <w:rsid w:val="003D4BA0"/>
    <w:rsid w:val="003E16C3"/>
    <w:rsid w:val="003E3CFC"/>
    <w:rsid w:val="003E4485"/>
    <w:rsid w:val="003E4A3C"/>
    <w:rsid w:val="003E5F5E"/>
    <w:rsid w:val="003F0009"/>
    <w:rsid w:val="003F0C58"/>
    <w:rsid w:val="003F0CCE"/>
    <w:rsid w:val="003F2005"/>
    <w:rsid w:val="00400E71"/>
    <w:rsid w:val="00401557"/>
    <w:rsid w:val="00402122"/>
    <w:rsid w:val="00403127"/>
    <w:rsid w:val="004031F9"/>
    <w:rsid w:val="00403D77"/>
    <w:rsid w:val="00406CA4"/>
    <w:rsid w:val="00407F70"/>
    <w:rsid w:val="0041025F"/>
    <w:rsid w:val="00411440"/>
    <w:rsid w:val="00413FB2"/>
    <w:rsid w:val="0041446F"/>
    <w:rsid w:val="00414B30"/>
    <w:rsid w:val="00415E7C"/>
    <w:rsid w:val="0041653D"/>
    <w:rsid w:val="0042018D"/>
    <w:rsid w:val="004203BF"/>
    <w:rsid w:val="00420784"/>
    <w:rsid w:val="004300D3"/>
    <w:rsid w:val="004346DB"/>
    <w:rsid w:val="0043492C"/>
    <w:rsid w:val="004448C6"/>
    <w:rsid w:val="00444ACA"/>
    <w:rsid w:val="00444F54"/>
    <w:rsid w:val="00445DBC"/>
    <w:rsid w:val="0044698A"/>
    <w:rsid w:val="0045381A"/>
    <w:rsid w:val="00455760"/>
    <w:rsid w:val="00455BF3"/>
    <w:rsid w:val="00464BB4"/>
    <w:rsid w:val="0046507B"/>
    <w:rsid w:val="004661C0"/>
    <w:rsid w:val="00470D1E"/>
    <w:rsid w:val="00473C95"/>
    <w:rsid w:val="0048186B"/>
    <w:rsid w:val="00482776"/>
    <w:rsid w:val="00483C0C"/>
    <w:rsid w:val="004850BE"/>
    <w:rsid w:val="00485998"/>
    <w:rsid w:val="00486DB4"/>
    <w:rsid w:val="00487A8B"/>
    <w:rsid w:val="0049630D"/>
    <w:rsid w:val="004A2574"/>
    <w:rsid w:val="004A3B62"/>
    <w:rsid w:val="004A6E4A"/>
    <w:rsid w:val="004A77D1"/>
    <w:rsid w:val="004A787F"/>
    <w:rsid w:val="004B30CB"/>
    <w:rsid w:val="004B44A3"/>
    <w:rsid w:val="004C0693"/>
    <w:rsid w:val="004C078D"/>
    <w:rsid w:val="004C0D97"/>
    <w:rsid w:val="004C1529"/>
    <w:rsid w:val="004C1AB6"/>
    <w:rsid w:val="004C2475"/>
    <w:rsid w:val="004C2C16"/>
    <w:rsid w:val="004C460E"/>
    <w:rsid w:val="004C4B7E"/>
    <w:rsid w:val="004C7DE6"/>
    <w:rsid w:val="004D0854"/>
    <w:rsid w:val="004D5F55"/>
    <w:rsid w:val="004D6C1A"/>
    <w:rsid w:val="004D7C82"/>
    <w:rsid w:val="004E1CEC"/>
    <w:rsid w:val="004E1F87"/>
    <w:rsid w:val="004E3A05"/>
    <w:rsid w:val="004E3DE8"/>
    <w:rsid w:val="004E6855"/>
    <w:rsid w:val="004E730E"/>
    <w:rsid w:val="004E7F11"/>
    <w:rsid w:val="004F1172"/>
    <w:rsid w:val="004F3382"/>
    <w:rsid w:val="004F391F"/>
    <w:rsid w:val="004F49EA"/>
    <w:rsid w:val="004F759F"/>
    <w:rsid w:val="00500E68"/>
    <w:rsid w:val="005025E0"/>
    <w:rsid w:val="00502B01"/>
    <w:rsid w:val="00504EE1"/>
    <w:rsid w:val="00507064"/>
    <w:rsid w:val="005104FE"/>
    <w:rsid w:val="00512FAD"/>
    <w:rsid w:val="00513CBA"/>
    <w:rsid w:val="00516509"/>
    <w:rsid w:val="00516F5D"/>
    <w:rsid w:val="00521B94"/>
    <w:rsid w:val="00523163"/>
    <w:rsid w:val="00523C71"/>
    <w:rsid w:val="00524178"/>
    <w:rsid w:val="00525E6D"/>
    <w:rsid w:val="00526F0E"/>
    <w:rsid w:val="0053043C"/>
    <w:rsid w:val="0053292A"/>
    <w:rsid w:val="00532C53"/>
    <w:rsid w:val="0053468D"/>
    <w:rsid w:val="00534D63"/>
    <w:rsid w:val="00537224"/>
    <w:rsid w:val="00540C23"/>
    <w:rsid w:val="005440DF"/>
    <w:rsid w:val="00550D26"/>
    <w:rsid w:val="00551A13"/>
    <w:rsid w:val="0055226D"/>
    <w:rsid w:val="00552888"/>
    <w:rsid w:val="00553AEB"/>
    <w:rsid w:val="00553F86"/>
    <w:rsid w:val="00554D7D"/>
    <w:rsid w:val="00556802"/>
    <w:rsid w:val="0055702E"/>
    <w:rsid w:val="005615A9"/>
    <w:rsid w:val="00564098"/>
    <w:rsid w:val="0056586C"/>
    <w:rsid w:val="00567FE1"/>
    <w:rsid w:val="00571EDF"/>
    <w:rsid w:val="00572118"/>
    <w:rsid w:val="0057266A"/>
    <w:rsid w:val="00580C6C"/>
    <w:rsid w:val="00581B44"/>
    <w:rsid w:val="005823D7"/>
    <w:rsid w:val="00582B49"/>
    <w:rsid w:val="005845D8"/>
    <w:rsid w:val="00584AE3"/>
    <w:rsid w:val="0058573B"/>
    <w:rsid w:val="00585CD8"/>
    <w:rsid w:val="00592FC4"/>
    <w:rsid w:val="005961A5"/>
    <w:rsid w:val="005A0B0F"/>
    <w:rsid w:val="005A2E43"/>
    <w:rsid w:val="005A34B2"/>
    <w:rsid w:val="005A6049"/>
    <w:rsid w:val="005B0610"/>
    <w:rsid w:val="005B2C1E"/>
    <w:rsid w:val="005B3FF8"/>
    <w:rsid w:val="005B6110"/>
    <w:rsid w:val="005B6CD3"/>
    <w:rsid w:val="005B7BBF"/>
    <w:rsid w:val="005B7F2F"/>
    <w:rsid w:val="005C012F"/>
    <w:rsid w:val="005C1F1E"/>
    <w:rsid w:val="005C217F"/>
    <w:rsid w:val="005C24CB"/>
    <w:rsid w:val="005C5957"/>
    <w:rsid w:val="005C701A"/>
    <w:rsid w:val="005D03D1"/>
    <w:rsid w:val="005D09BB"/>
    <w:rsid w:val="005D17F5"/>
    <w:rsid w:val="005D3AE5"/>
    <w:rsid w:val="005D3EAF"/>
    <w:rsid w:val="005D3ED5"/>
    <w:rsid w:val="005D4CC4"/>
    <w:rsid w:val="005D6F52"/>
    <w:rsid w:val="005E19C0"/>
    <w:rsid w:val="005F099C"/>
    <w:rsid w:val="005F1CFB"/>
    <w:rsid w:val="005F457C"/>
    <w:rsid w:val="005F53C9"/>
    <w:rsid w:val="005F662D"/>
    <w:rsid w:val="005F6F27"/>
    <w:rsid w:val="00603112"/>
    <w:rsid w:val="0060509D"/>
    <w:rsid w:val="006079EF"/>
    <w:rsid w:val="00607DFE"/>
    <w:rsid w:val="0061108F"/>
    <w:rsid w:val="00612AF2"/>
    <w:rsid w:val="00612CFE"/>
    <w:rsid w:val="00617946"/>
    <w:rsid w:val="00620572"/>
    <w:rsid w:val="006216FD"/>
    <w:rsid w:val="00622B77"/>
    <w:rsid w:val="006236D8"/>
    <w:rsid w:val="00626669"/>
    <w:rsid w:val="0062682E"/>
    <w:rsid w:val="006273B7"/>
    <w:rsid w:val="00630B3B"/>
    <w:rsid w:val="006322D2"/>
    <w:rsid w:val="006325EA"/>
    <w:rsid w:val="006340F4"/>
    <w:rsid w:val="0063504F"/>
    <w:rsid w:val="0063517E"/>
    <w:rsid w:val="00635A4A"/>
    <w:rsid w:val="00637E58"/>
    <w:rsid w:val="0065182A"/>
    <w:rsid w:val="00654979"/>
    <w:rsid w:val="006565AD"/>
    <w:rsid w:val="00656D0D"/>
    <w:rsid w:val="006605F5"/>
    <w:rsid w:val="00661FEC"/>
    <w:rsid w:val="006655A3"/>
    <w:rsid w:val="00665CFE"/>
    <w:rsid w:val="0066658C"/>
    <w:rsid w:val="00666917"/>
    <w:rsid w:val="0067181B"/>
    <w:rsid w:val="00671F01"/>
    <w:rsid w:val="0067770E"/>
    <w:rsid w:val="00677F1A"/>
    <w:rsid w:val="00680D89"/>
    <w:rsid w:val="00681736"/>
    <w:rsid w:val="00684F3C"/>
    <w:rsid w:val="006862B3"/>
    <w:rsid w:val="0069024D"/>
    <w:rsid w:val="006908DF"/>
    <w:rsid w:val="00691194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0FBB"/>
    <w:rsid w:val="006A1B5C"/>
    <w:rsid w:val="006A26D8"/>
    <w:rsid w:val="006A3D54"/>
    <w:rsid w:val="006B01E2"/>
    <w:rsid w:val="006B0E13"/>
    <w:rsid w:val="006B1893"/>
    <w:rsid w:val="006B2DC5"/>
    <w:rsid w:val="006B3C5F"/>
    <w:rsid w:val="006B3D38"/>
    <w:rsid w:val="006B4780"/>
    <w:rsid w:val="006B5F72"/>
    <w:rsid w:val="006B7037"/>
    <w:rsid w:val="006B7123"/>
    <w:rsid w:val="006B7BEE"/>
    <w:rsid w:val="006C261A"/>
    <w:rsid w:val="006C2838"/>
    <w:rsid w:val="006C5712"/>
    <w:rsid w:val="006C5A66"/>
    <w:rsid w:val="006C6499"/>
    <w:rsid w:val="006C6AD2"/>
    <w:rsid w:val="006C7309"/>
    <w:rsid w:val="006D57D7"/>
    <w:rsid w:val="006D590D"/>
    <w:rsid w:val="006D7F73"/>
    <w:rsid w:val="006E0367"/>
    <w:rsid w:val="006E0C21"/>
    <w:rsid w:val="006E2C96"/>
    <w:rsid w:val="006E32E7"/>
    <w:rsid w:val="006E3A7B"/>
    <w:rsid w:val="006E3CFD"/>
    <w:rsid w:val="006F1BED"/>
    <w:rsid w:val="006F1CF5"/>
    <w:rsid w:val="006F386A"/>
    <w:rsid w:val="006F39C9"/>
    <w:rsid w:val="006F4045"/>
    <w:rsid w:val="006F504F"/>
    <w:rsid w:val="006F5F9A"/>
    <w:rsid w:val="006F6CF1"/>
    <w:rsid w:val="006F79CA"/>
    <w:rsid w:val="007102CB"/>
    <w:rsid w:val="00716A21"/>
    <w:rsid w:val="007176C5"/>
    <w:rsid w:val="007177BE"/>
    <w:rsid w:val="00720275"/>
    <w:rsid w:val="00723CFD"/>
    <w:rsid w:val="00725379"/>
    <w:rsid w:val="00727663"/>
    <w:rsid w:val="00731BD7"/>
    <w:rsid w:val="00732FD6"/>
    <w:rsid w:val="00735401"/>
    <w:rsid w:val="007370E4"/>
    <w:rsid w:val="00740345"/>
    <w:rsid w:val="007412A9"/>
    <w:rsid w:val="00741A29"/>
    <w:rsid w:val="00741AE2"/>
    <w:rsid w:val="007435F9"/>
    <w:rsid w:val="007450D3"/>
    <w:rsid w:val="0074778D"/>
    <w:rsid w:val="00747A14"/>
    <w:rsid w:val="007501CD"/>
    <w:rsid w:val="007506E8"/>
    <w:rsid w:val="0075275B"/>
    <w:rsid w:val="00752FC1"/>
    <w:rsid w:val="007538D9"/>
    <w:rsid w:val="00756846"/>
    <w:rsid w:val="00762121"/>
    <w:rsid w:val="00764806"/>
    <w:rsid w:val="0076616D"/>
    <w:rsid w:val="0076623E"/>
    <w:rsid w:val="007705C6"/>
    <w:rsid w:val="0077153A"/>
    <w:rsid w:val="00771592"/>
    <w:rsid w:val="00771A9E"/>
    <w:rsid w:val="00772003"/>
    <w:rsid w:val="00772563"/>
    <w:rsid w:val="00774054"/>
    <w:rsid w:val="00774745"/>
    <w:rsid w:val="00774D18"/>
    <w:rsid w:val="00775E98"/>
    <w:rsid w:val="007766B9"/>
    <w:rsid w:val="00782296"/>
    <w:rsid w:val="00790BF7"/>
    <w:rsid w:val="00791972"/>
    <w:rsid w:val="00791BC2"/>
    <w:rsid w:val="00793FAF"/>
    <w:rsid w:val="007942E0"/>
    <w:rsid w:val="00794643"/>
    <w:rsid w:val="00794C89"/>
    <w:rsid w:val="007957A5"/>
    <w:rsid w:val="00795A8E"/>
    <w:rsid w:val="0079700E"/>
    <w:rsid w:val="007A0F0C"/>
    <w:rsid w:val="007A4EE6"/>
    <w:rsid w:val="007A55A5"/>
    <w:rsid w:val="007A64AB"/>
    <w:rsid w:val="007B0B6C"/>
    <w:rsid w:val="007B0FC9"/>
    <w:rsid w:val="007B41C6"/>
    <w:rsid w:val="007B5756"/>
    <w:rsid w:val="007B76E4"/>
    <w:rsid w:val="007C2A4B"/>
    <w:rsid w:val="007C2C73"/>
    <w:rsid w:val="007C39B9"/>
    <w:rsid w:val="007C438A"/>
    <w:rsid w:val="007C6047"/>
    <w:rsid w:val="007C707B"/>
    <w:rsid w:val="007D06C5"/>
    <w:rsid w:val="007D25D9"/>
    <w:rsid w:val="007D3DFA"/>
    <w:rsid w:val="007D5367"/>
    <w:rsid w:val="007D5B18"/>
    <w:rsid w:val="007D5E15"/>
    <w:rsid w:val="007E1C0E"/>
    <w:rsid w:val="007E34AA"/>
    <w:rsid w:val="007E4618"/>
    <w:rsid w:val="007E7197"/>
    <w:rsid w:val="007F205E"/>
    <w:rsid w:val="007F2214"/>
    <w:rsid w:val="007F3816"/>
    <w:rsid w:val="007F391B"/>
    <w:rsid w:val="007F6DB4"/>
    <w:rsid w:val="00800C62"/>
    <w:rsid w:val="00803746"/>
    <w:rsid w:val="0080428A"/>
    <w:rsid w:val="008047A1"/>
    <w:rsid w:val="008056E0"/>
    <w:rsid w:val="00807EF7"/>
    <w:rsid w:val="00812A57"/>
    <w:rsid w:val="0081301D"/>
    <w:rsid w:val="00813D34"/>
    <w:rsid w:val="0081725C"/>
    <w:rsid w:val="0082045C"/>
    <w:rsid w:val="008218A3"/>
    <w:rsid w:val="0082249E"/>
    <w:rsid w:val="00823996"/>
    <w:rsid w:val="00826D36"/>
    <w:rsid w:val="00830A58"/>
    <w:rsid w:val="00832169"/>
    <w:rsid w:val="00835325"/>
    <w:rsid w:val="008355CC"/>
    <w:rsid w:val="008356AA"/>
    <w:rsid w:val="00837E65"/>
    <w:rsid w:val="008407C2"/>
    <w:rsid w:val="00840918"/>
    <w:rsid w:val="00841557"/>
    <w:rsid w:val="00841FE5"/>
    <w:rsid w:val="00842741"/>
    <w:rsid w:val="00844390"/>
    <w:rsid w:val="00844649"/>
    <w:rsid w:val="00845713"/>
    <w:rsid w:val="0084636A"/>
    <w:rsid w:val="00847499"/>
    <w:rsid w:val="00847A09"/>
    <w:rsid w:val="00850355"/>
    <w:rsid w:val="00851B2E"/>
    <w:rsid w:val="008543F7"/>
    <w:rsid w:val="00864B51"/>
    <w:rsid w:val="008651EB"/>
    <w:rsid w:val="00865DB5"/>
    <w:rsid w:val="008660D9"/>
    <w:rsid w:val="00872A30"/>
    <w:rsid w:val="00874B89"/>
    <w:rsid w:val="0087545A"/>
    <w:rsid w:val="00876DEC"/>
    <w:rsid w:val="0088011F"/>
    <w:rsid w:val="00881B34"/>
    <w:rsid w:val="00882353"/>
    <w:rsid w:val="00884EC8"/>
    <w:rsid w:val="00885A28"/>
    <w:rsid w:val="00885C34"/>
    <w:rsid w:val="00886B28"/>
    <w:rsid w:val="00890E99"/>
    <w:rsid w:val="0089390A"/>
    <w:rsid w:val="00894601"/>
    <w:rsid w:val="00897059"/>
    <w:rsid w:val="008A01BB"/>
    <w:rsid w:val="008A1DD4"/>
    <w:rsid w:val="008A6DA9"/>
    <w:rsid w:val="008A7F46"/>
    <w:rsid w:val="008B0871"/>
    <w:rsid w:val="008B2B72"/>
    <w:rsid w:val="008B36D9"/>
    <w:rsid w:val="008B48C9"/>
    <w:rsid w:val="008B5A84"/>
    <w:rsid w:val="008B5BE3"/>
    <w:rsid w:val="008C001A"/>
    <w:rsid w:val="008C00D2"/>
    <w:rsid w:val="008C0A40"/>
    <w:rsid w:val="008C24C2"/>
    <w:rsid w:val="008C2AA7"/>
    <w:rsid w:val="008C5A97"/>
    <w:rsid w:val="008C6092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E6B3E"/>
    <w:rsid w:val="008F1402"/>
    <w:rsid w:val="008F648D"/>
    <w:rsid w:val="008F7125"/>
    <w:rsid w:val="00900D99"/>
    <w:rsid w:val="00901DAE"/>
    <w:rsid w:val="00902954"/>
    <w:rsid w:val="00903785"/>
    <w:rsid w:val="00912A92"/>
    <w:rsid w:val="00913369"/>
    <w:rsid w:val="00914A26"/>
    <w:rsid w:val="00915479"/>
    <w:rsid w:val="009178B9"/>
    <w:rsid w:val="00922807"/>
    <w:rsid w:val="00924C75"/>
    <w:rsid w:val="00926D7A"/>
    <w:rsid w:val="00927591"/>
    <w:rsid w:val="0093052E"/>
    <w:rsid w:val="0093158E"/>
    <w:rsid w:val="009323BB"/>
    <w:rsid w:val="0093338E"/>
    <w:rsid w:val="00933A67"/>
    <w:rsid w:val="0093486F"/>
    <w:rsid w:val="00937C21"/>
    <w:rsid w:val="00940EA0"/>
    <w:rsid w:val="0094294E"/>
    <w:rsid w:val="0094372E"/>
    <w:rsid w:val="0094412A"/>
    <w:rsid w:val="0094693B"/>
    <w:rsid w:val="009470A2"/>
    <w:rsid w:val="00947F3A"/>
    <w:rsid w:val="00947F8B"/>
    <w:rsid w:val="009523F6"/>
    <w:rsid w:val="0095349E"/>
    <w:rsid w:val="00956499"/>
    <w:rsid w:val="00956660"/>
    <w:rsid w:val="00957C50"/>
    <w:rsid w:val="00961101"/>
    <w:rsid w:val="00962C6D"/>
    <w:rsid w:val="00963236"/>
    <w:rsid w:val="00963761"/>
    <w:rsid w:val="00964B15"/>
    <w:rsid w:val="00967C86"/>
    <w:rsid w:val="00971CDE"/>
    <w:rsid w:val="0097375F"/>
    <w:rsid w:val="009753C6"/>
    <w:rsid w:val="0097697A"/>
    <w:rsid w:val="0097709B"/>
    <w:rsid w:val="009803A1"/>
    <w:rsid w:val="00980F68"/>
    <w:rsid w:val="00984D09"/>
    <w:rsid w:val="009854E2"/>
    <w:rsid w:val="00986570"/>
    <w:rsid w:val="0099303B"/>
    <w:rsid w:val="00993375"/>
    <w:rsid w:val="00994253"/>
    <w:rsid w:val="00995BC1"/>
    <w:rsid w:val="00996B9C"/>
    <w:rsid w:val="00996C48"/>
    <w:rsid w:val="009A0E4D"/>
    <w:rsid w:val="009A2357"/>
    <w:rsid w:val="009A463C"/>
    <w:rsid w:val="009A51BB"/>
    <w:rsid w:val="009A6AC9"/>
    <w:rsid w:val="009B0109"/>
    <w:rsid w:val="009B0C31"/>
    <w:rsid w:val="009B0CDB"/>
    <w:rsid w:val="009B2B9F"/>
    <w:rsid w:val="009B3B1E"/>
    <w:rsid w:val="009B4EB2"/>
    <w:rsid w:val="009B7AEA"/>
    <w:rsid w:val="009C05CA"/>
    <w:rsid w:val="009C2A96"/>
    <w:rsid w:val="009C6CC8"/>
    <w:rsid w:val="009C6EAC"/>
    <w:rsid w:val="009C75ED"/>
    <w:rsid w:val="009C7ACF"/>
    <w:rsid w:val="009D2DE0"/>
    <w:rsid w:val="009D6B83"/>
    <w:rsid w:val="009D7F3B"/>
    <w:rsid w:val="009E284B"/>
    <w:rsid w:val="009E2C74"/>
    <w:rsid w:val="009E4B81"/>
    <w:rsid w:val="009E5100"/>
    <w:rsid w:val="009E60AA"/>
    <w:rsid w:val="009E7018"/>
    <w:rsid w:val="009E70AD"/>
    <w:rsid w:val="009F05C4"/>
    <w:rsid w:val="009F1804"/>
    <w:rsid w:val="009F2F12"/>
    <w:rsid w:val="009F6233"/>
    <w:rsid w:val="00A00997"/>
    <w:rsid w:val="00A01883"/>
    <w:rsid w:val="00A03208"/>
    <w:rsid w:val="00A03FE7"/>
    <w:rsid w:val="00A04A5F"/>
    <w:rsid w:val="00A12FDB"/>
    <w:rsid w:val="00A138F5"/>
    <w:rsid w:val="00A16382"/>
    <w:rsid w:val="00A172A6"/>
    <w:rsid w:val="00A20A58"/>
    <w:rsid w:val="00A2164F"/>
    <w:rsid w:val="00A21E6B"/>
    <w:rsid w:val="00A25A01"/>
    <w:rsid w:val="00A25CB4"/>
    <w:rsid w:val="00A268AC"/>
    <w:rsid w:val="00A31F5A"/>
    <w:rsid w:val="00A32EF5"/>
    <w:rsid w:val="00A33FE4"/>
    <w:rsid w:val="00A34F4A"/>
    <w:rsid w:val="00A454F8"/>
    <w:rsid w:val="00A47778"/>
    <w:rsid w:val="00A47A5E"/>
    <w:rsid w:val="00A501DB"/>
    <w:rsid w:val="00A50296"/>
    <w:rsid w:val="00A545BF"/>
    <w:rsid w:val="00A546E3"/>
    <w:rsid w:val="00A55B84"/>
    <w:rsid w:val="00A567F0"/>
    <w:rsid w:val="00A6279B"/>
    <w:rsid w:val="00A66641"/>
    <w:rsid w:val="00A70960"/>
    <w:rsid w:val="00A70D96"/>
    <w:rsid w:val="00A715D1"/>
    <w:rsid w:val="00A71F22"/>
    <w:rsid w:val="00A72145"/>
    <w:rsid w:val="00A7355A"/>
    <w:rsid w:val="00A7410B"/>
    <w:rsid w:val="00A757E1"/>
    <w:rsid w:val="00A75BE6"/>
    <w:rsid w:val="00A76A85"/>
    <w:rsid w:val="00A80EA0"/>
    <w:rsid w:val="00A8292B"/>
    <w:rsid w:val="00A90390"/>
    <w:rsid w:val="00A906F3"/>
    <w:rsid w:val="00A93BB3"/>
    <w:rsid w:val="00A956BE"/>
    <w:rsid w:val="00A95BC6"/>
    <w:rsid w:val="00AA041D"/>
    <w:rsid w:val="00AA684F"/>
    <w:rsid w:val="00AA71CB"/>
    <w:rsid w:val="00AB0417"/>
    <w:rsid w:val="00AB2EA6"/>
    <w:rsid w:val="00AB71D5"/>
    <w:rsid w:val="00AC29A9"/>
    <w:rsid w:val="00AC2D24"/>
    <w:rsid w:val="00AC467E"/>
    <w:rsid w:val="00AC4948"/>
    <w:rsid w:val="00AD1467"/>
    <w:rsid w:val="00AD172A"/>
    <w:rsid w:val="00AD379A"/>
    <w:rsid w:val="00AD381E"/>
    <w:rsid w:val="00AD3B35"/>
    <w:rsid w:val="00AD58AC"/>
    <w:rsid w:val="00AD72BA"/>
    <w:rsid w:val="00AE1C77"/>
    <w:rsid w:val="00AE2371"/>
    <w:rsid w:val="00AE5F68"/>
    <w:rsid w:val="00AE7678"/>
    <w:rsid w:val="00AF2660"/>
    <w:rsid w:val="00AF332E"/>
    <w:rsid w:val="00AF47AE"/>
    <w:rsid w:val="00AF577A"/>
    <w:rsid w:val="00AF654D"/>
    <w:rsid w:val="00AF6CB1"/>
    <w:rsid w:val="00AF71E8"/>
    <w:rsid w:val="00AF7CB4"/>
    <w:rsid w:val="00B0095E"/>
    <w:rsid w:val="00B01A38"/>
    <w:rsid w:val="00B035A7"/>
    <w:rsid w:val="00B05622"/>
    <w:rsid w:val="00B0597E"/>
    <w:rsid w:val="00B07AE6"/>
    <w:rsid w:val="00B11541"/>
    <w:rsid w:val="00B13079"/>
    <w:rsid w:val="00B14388"/>
    <w:rsid w:val="00B15A6F"/>
    <w:rsid w:val="00B216B0"/>
    <w:rsid w:val="00B22722"/>
    <w:rsid w:val="00B231E7"/>
    <w:rsid w:val="00B25248"/>
    <w:rsid w:val="00B2671F"/>
    <w:rsid w:val="00B273E7"/>
    <w:rsid w:val="00B33525"/>
    <w:rsid w:val="00B33858"/>
    <w:rsid w:val="00B34C40"/>
    <w:rsid w:val="00B35D1A"/>
    <w:rsid w:val="00B3626E"/>
    <w:rsid w:val="00B37136"/>
    <w:rsid w:val="00B41C28"/>
    <w:rsid w:val="00B428CE"/>
    <w:rsid w:val="00B42E79"/>
    <w:rsid w:val="00B437FD"/>
    <w:rsid w:val="00B46DC2"/>
    <w:rsid w:val="00B50C71"/>
    <w:rsid w:val="00B54487"/>
    <w:rsid w:val="00B56368"/>
    <w:rsid w:val="00B578EF"/>
    <w:rsid w:val="00B57B98"/>
    <w:rsid w:val="00B613BC"/>
    <w:rsid w:val="00B614E8"/>
    <w:rsid w:val="00B63356"/>
    <w:rsid w:val="00B64B30"/>
    <w:rsid w:val="00B65CAF"/>
    <w:rsid w:val="00B66126"/>
    <w:rsid w:val="00B66BD9"/>
    <w:rsid w:val="00B67EC8"/>
    <w:rsid w:val="00B7231B"/>
    <w:rsid w:val="00B73B46"/>
    <w:rsid w:val="00B77214"/>
    <w:rsid w:val="00B80233"/>
    <w:rsid w:val="00B819C1"/>
    <w:rsid w:val="00B82150"/>
    <w:rsid w:val="00B835D9"/>
    <w:rsid w:val="00B848D7"/>
    <w:rsid w:val="00B849EB"/>
    <w:rsid w:val="00B8560A"/>
    <w:rsid w:val="00B8627B"/>
    <w:rsid w:val="00B87DF2"/>
    <w:rsid w:val="00B906B6"/>
    <w:rsid w:val="00B90AF6"/>
    <w:rsid w:val="00B90E29"/>
    <w:rsid w:val="00B91A5D"/>
    <w:rsid w:val="00B9237E"/>
    <w:rsid w:val="00B9279A"/>
    <w:rsid w:val="00B92E80"/>
    <w:rsid w:val="00B974F8"/>
    <w:rsid w:val="00BA11A8"/>
    <w:rsid w:val="00BA42C4"/>
    <w:rsid w:val="00BA498E"/>
    <w:rsid w:val="00BA4D28"/>
    <w:rsid w:val="00BA50B3"/>
    <w:rsid w:val="00BA6326"/>
    <w:rsid w:val="00BA7FBF"/>
    <w:rsid w:val="00BB01BF"/>
    <w:rsid w:val="00BB58B5"/>
    <w:rsid w:val="00BC11A7"/>
    <w:rsid w:val="00BC1FFA"/>
    <w:rsid w:val="00BC3AB7"/>
    <w:rsid w:val="00BC43AF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10C6"/>
    <w:rsid w:val="00BE247B"/>
    <w:rsid w:val="00BE269C"/>
    <w:rsid w:val="00BE26B5"/>
    <w:rsid w:val="00BE376F"/>
    <w:rsid w:val="00BE5800"/>
    <w:rsid w:val="00BE6EF3"/>
    <w:rsid w:val="00BF3FBF"/>
    <w:rsid w:val="00BF546B"/>
    <w:rsid w:val="00C02F94"/>
    <w:rsid w:val="00C055B9"/>
    <w:rsid w:val="00C05810"/>
    <w:rsid w:val="00C06D74"/>
    <w:rsid w:val="00C07176"/>
    <w:rsid w:val="00C0748C"/>
    <w:rsid w:val="00C10627"/>
    <w:rsid w:val="00C10890"/>
    <w:rsid w:val="00C200C8"/>
    <w:rsid w:val="00C20ADA"/>
    <w:rsid w:val="00C21C95"/>
    <w:rsid w:val="00C21CD9"/>
    <w:rsid w:val="00C2514E"/>
    <w:rsid w:val="00C25980"/>
    <w:rsid w:val="00C26E39"/>
    <w:rsid w:val="00C27AA2"/>
    <w:rsid w:val="00C300CE"/>
    <w:rsid w:val="00C30EED"/>
    <w:rsid w:val="00C30F4D"/>
    <w:rsid w:val="00C31DA1"/>
    <w:rsid w:val="00C3244F"/>
    <w:rsid w:val="00C40427"/>
    <w:rsid w:val="00C45600"/>
    <w:rsid w:val="00C471F9"/>
    <w:rsid w:val="00C5020A"/>
    <w:rsid w:val="00C50C74"/>
    <w:rsid w:val="00C50F32"/>
    <w:rsid w:val="00C51C10"/>
    <w:rsid w:val="00C53558"/>
    <w:rsid w:val="00C5630A"/>
    <w:rsid w:val="00C60AC1"/>
    <w:rsid w:val="00C61238"/>
    <w:rsid w:val="00C6504F"/>
    <w:rsid w:val="00C65393"/>
    <w:rsid w:val="00C67071"/>
    <w:rsid w:val="00C711D8"/>
    <w:rsid w:val="00C74C97"/>
    <w:rsid w:val="00C755CE"/>
    <w:rsid w:val="00C76A79"/>
    <w:rsid w:val="00C81C95"/>
    <w:rsid w:val="00C82966"/>
    <w:rsid w:val="00C85B37"/>
    <w:rsid w:val="00C85BE7"/>
    <w:rsid w:val="00C86206"/>
    <w:rsid w:val="00C90AC6"/>
    <w:rsid w:val="00C92B61"/>
    <w:rsid w:val="00C934E2"/>
    <w:rsid w:val="00C93794"/>
    <w:rsid w:val="00CA07D5"/>
    <w:rsid w:val="00CA3D96"/>
    <w:rsid w:val="00CA49ED"/>
    <w:rsid w:val="00CB0071"/>
    <w:rsid w:val="00CB3837"/>
    <w:rsid w:val="00CB3ECA"/>
    <w:rsid w:val="00CB6EF2"/>
    <w:rsid w:val="00CB724B"/>
    <w:rsid w:val="00CC0102"/>
    <w:rsid w:val="00CC0351"/>
    <w:rsid w:val="00CC276F"/>
    <w:rsid w:val="00CC3A3A"/>
    <w:rsid w:val="00CC4836"/>
    <w:rsid w:val="00CC5826"/>
    <w:rsid w:val="00CD0E65"/>
    <w:rsid w:val="00CD13DD"/>
    <w:rsid w:val="00CD41C9"/>
    <w:rsid w:val="00CD45C7"/>
    <w:rsid w:val="00CD5BA4"/>
    <w:rsid w:val="00CE0543"/>
    <w:rsid w:val="00CE0617"/>
    <w:rsid w:val="00CE191C"/>
    <w:rsid w:val="00CE288E"/>
    <w:rsid w:val="00CE379A"/>
    <w:rsid w:val="00CE44B9"/>
    <w:rsid w:val="00CF022E"/>
    <w:rsid w:val="00CF2347"/>
    <w:rsid w:val="00CF2CC2"/>
    <w:rsid w:val="00CF4858"/>
    <w:rsid w:val="00CF763D"/>
    <w:rsid w:val="00CF7921"/>
    <w:rsid w:val="00D009A3"/>
    <w:rsid w:val="00D0280E"/>
    <w:rsid w:val="00D03490"/>
    <w:rsid w:val="00D0533B"/>
    <w:rsid w:val="00D05476"/>
    <w:rsid w:val="00D0634F"/>
    <w:rsid w:val="00D11A76"/>
    <w:rsid w:val="00D11E79"/>
    <w:rsid w:val="00D11EBA"/>
    <w:rsid w:val="00D1258E"/>
    <w:rsid w:val="00D14956"/>
    <w:rsid w:val="00D1546B"/>
    <w:rsid w:val="00D15D36"/>
    <w:rsid w:val="00D17DFD"/>
    <w:rsid w:val="00D207F2"/>
    <w:rsid w:val="00D22250"/>
    <w:rsid w:val="00D23200"/>
    <w:rsid w:val="00D327F7"/>
    <w:rsid w:val="00D34E37"/>
    <w:rsid w:val="00D354B0"/>
    <w:rsid w:val="00D3665C"/>
    <w:rsid w:val="00D37605"/>
    <w:rsid w:val="00D410B6"/>
    <w:rsid w:val="00D4132E"/>
    <w:rsid w:val="00D423D0"/>
    <w:rsid w:val="00D451E5"/>
    <w:rsid w:val="00D4693A"/>
    <w:rsid w:val="00D46E9B"/>
    <w:rsid w:val="00D47958"/>
    <w:rsid w:val="00D50AB7"/>
    <w:rsid w:val="00D52993"/>
    <w:rsid w:val="00D529A5"/>
    <w:rsid w:val="00D54E38"/>
    <w:rsid w:val="00D57C3C"/>
    <w:rsid w:val="00D60E5D"/>
    <w:rsid w:val="00D65967"/>
    <w:rsid w:val="00D65C7E"/>
    <w:rsid w:val="00D7096A"/>
    <w:rsid w:val="00D7118A"/>
    <w:rsid w:val="00D72206"/>
    <w:rsid w:val="00D722CA"/>
    <w:rsid w:val="00D7286C"/>
    <w:rsid w:val="00D72D67"/>
    <w:rsid w:val="00D74224"/>
    <w:rsid w:val="00D75EBB"/>
    <w:rsid w:val="00D76108"/>
    <w:rsid w:val="00D767A1"/>
    <w:rsid w:val="00D76958"/>
    <w:rsid w:val="00D77548"/>
    <w:rsid w:val="00D77794"/>
    <w:rsid w:val="00D82859"/>
    <w:rsid w:val="00D83D1F"/>
    <w:rsid w:val="00D8496A"/>
    <w:rsid w:val="00D85FEE"/>
    <w:rsid w:val="00D86EC7"/>
    <w:rsid w:val="00D8718F"/>
    <w:rsid w:val="00D92150"/>
    <w:rsid w:val="00D9287D"/>
    <w:rsid w:val="00D929C9"/>
    <w:rsid w:val="00D92F31"/>
    <w:rsid w:val="00D94DB0"/>
    <w:rsid w:val="00D95ED8"/>
    <w:rsid w:val="00D95FD5"/>
    <w:rsid w:val="00D97933"/>
    <w:rsid w:val="00DA09E2"/>
    <w:rsid w:val="00DA0CC6"/>
    <w:rsid w:val="00DA111E"/>
    <w:rsid w:val="00DA4EA0"/>
    <w:rsid w:val="00DA6778"/>
    <w:rsid w:val="00DB0C96"/>
    <w:rsid w:val="00DB3E97"/>
    <w:rsid w:val="00DC017D"/>
    <w:rsid w:val="00DC0F30"/>
    <w:rsid w:val="00DC1885"/>
    <w:rsid w:val="00DC383B"/>
    <w:rsid w:val="00DC6C5E"/>
    <w:rsid w:val="00DC6D34"/>
    <w:rsid w:val="00DC6F98"/>
    <w:rsid w:val="00DD09DD"/>
    <w:rsid w:val="00DD0A80"/>
    <w:rsid w:val="00DD0BC3"/>
    <w:rsid w:val="00DD41E6"/>
    <w:rsid w:val="00DD4D75"/>
    <w:rsid w:val="00DD5651"/>
    <w:rsid w:val="00DD5A6E"/>
    <w:rsid w:val="00DE0497"/>
    <w:rsid w:val="00DE7B98"/>
    <w:rsid w:val="00DF0549"/>
    <w:rsid w:val="00DF067D"/>
    <w:rsid w:val="00DF0CE2"/>
    <w:rsid w:val="00DF2388"/>
    <w:rsid w:val="00DF542F"/>
    <w:rsid w:val="00DF602F"/>
    <w:rsid w:val="00E02EE1"/>
    <w:rsid w:val="00E04065"/>
    <w:rsid w:val="00E124DA"/>
    <w:rsid w:val="00E124F9"/>
    <w:rsid w:val="00E14CE8"/>
    <w:rsid w:val="00E163B1"/>
    <w:rsid w:val="00E17742"/>
    <w:rsid w:val="00E205B3"/>
    <w:rsid w:val="00E21531"/>
    <w:rsid w:val="00E22E6D"/>
    <w:rsid w:val="00E23C8E"/>
    <w:rsid w:val="00E24300"/>
    <w:rsid w:val="00E246FB"/>
    <w:rsid w:val="00E25B05"/>
    <w:rsid w:val="00E31AD6"/>
    <w:rsid w:val="00E32583"/>
    <w:rsid w:val="00E43E3C"/>
    <w:rsid w:val="00E46204"/>
    <w:rsid w:val="00E46682"/>
    <w:rsid w:val="00E46759"/>
    <w:rsid w:val="00E51232"/>
    <w:rsid w:val="00E527D5"/>
    <w:rsid w:val="00E54293"/>
    <w:rsid w:val="00E54FFA"/>
    <w:rsid w:val="00E61695"/>
    <w:rsid w:val="00E61F92"/>
    <w:rsid w:val="00E62149"/>
    <w:rsid w:val="00E62974"/>
    <w:rsid w:val="00E63D4B"/>
    <w:rsid w:val="00E654EB"/>
    <w:rsid w:val="00E662B9"/>
    <w:rsid w:val="00E67E1D"/>
    <w:rsid w:val="00E70E95"/>
    <w:rsid w:val="00E72B88"/>
    <w:rsid w:val="00E73727"/>
    <w:rsid w:val="00E75EB7"/>
    <w:rsid w:val="00E76EC5"/>
    <w:rsid w:val="00E80F91"/>
    <w:rsid w:val="00E80FF5"/>
    <w:rsid w:val="00E81DA9"/>
    <w:rsid w:val="00E83165"/>
    <w:rsid w:val="00E8323C"/>
    <w:rsid w:val="00E8378B"/>
    <w:rsid w:val="00E84E83"/>
    <w:rsid w:val="00E85966"/>
    <w:rsid w:val="00E86760"/>
    <w:rsid w:val="00E86F8C"/>
    <w:rsid w:val="00E87006"/>
    <w:rsid w:val="00E909A4"/>
    <w:rsid w:val="00E90F0F"/>
    <w:rsid w:val="00E92348"/>
    <w:rsid w:val="00E92CE4"/>
    <w:rsid w:val="00E974FC"/>
    <w:rsid w:val="00E9760E"/>
    <w:rsid w:val="00E97933"/>
    <w:rsid w:val="00EA074D"/>
    <w:rsid w:val="00EA1E8A"/>
    <w:rsid w:val="00EA27C7"/>
    <w:rsid w:val="00EA2CE0"/>
    <w:rsid w:val="00EA46CC"/>
    <w:rsid w:val="00EA5DB5"/>
    <w:rsid w:val="00EA7329"/>
    <w:rsid w:val="00EA74BC"/>
    <w:rsid w:val="00EA7EE0"/>
    <w:rsid w:val="00EB09AB"/>
    <w:rsid w:val="00EB4925"/>
    <w:rsid w:val="00EB66DF"/>
    <w:rsid w:val="00EB77A5"/>
    <w:rsid w:val="00EB7E18"/>
    <w:rsid w:val="00EC0B02"/>
    <w:rsid w:val="00EC1CFE"/>
    <w:rsid w:val="00EC24B3"/>
    <w:rsid w:val="00EC3514"/>
    <w:rsid w:val="00EC5155"/>
    <w:rsid w:val="00ED04AC"/>
    <w:rsid w:val="00ED0CE7"/>
    <w:rsid w:val="00ED2877"/>
    <w:rsid w:val="00ED2EC1"/>
    <w:rsid w:val="00ED2F98"/>
    <w:rsid w:val="00ED3061"/>
    <w:rsid w:val="00ED50F8"/>
    <w:rsid w:val="00ED547F"/>
    <w:rsid w:val="00ED6BA4"/>
    <w:rsid w:val="00ED71FA"/>
    <w:rsid w:val="00EE0335"/>
    <w:rsid w:val="00EE05A6"/>
    <w:rsid w:val="00EE09A1"/>
    <w:rsid w:val="00EE13DE"/>
    <w:rsid w:val="00EE1519"/>
    <w:rsid w:val="00EE1604"/>
    <w:rsid w:val="00EE2AD8"/>
    <w:rsid w:val="00EE2BEF"/>
    <w:rsid w:val="00EE2C39"/>
    <w:rsid w:val="00EE4136"/>
    <w:rsid w:val="00F00934"/>
    <w:rsid w:val="00F038F0"/>
    <w:rsid w:val="00F044F9"/>
    <w:rsid w:val="00F049F4"/>
    <w:rsid w:val="00F06A84"/>
    <w:rsid w:val="00F10DD2"/>
    <w:rsid w:val="00F1354B"/>
    <w:rsid w:val="00F16066"/>
    <w:rsid w:val="00F21476"/>
    <w:rsid w:val="00F21950"/>
    <w:rsid w:val="00F21CAF"/>
    <w:rsid w:val="00F25EEB"/>
    <w:rsid w:val="00F27506"/>
    <w:rsid w:val="00F30105"/>
    <w:rsid w:val="00F333C1"/>
    <w:rsid w:val="00F42A7D"/>
    <w:rsid w:val="00F45787"/>
    <w:rsid w:val="00F47ED9"/>
    <w:rsid w:val="00F533BF"/>
    <w:rsid w:val="00F53AED"/>
    <w:rsid w:val="00F54CC2"/>
    <w:rsid w:val="00F6190D"/>
    <w:rsid w:val="00F62EF4"/>
    <w:rsid w:val="00F64299"/>
    <w:rsid w:val="00F654FA"/>
    <w:rsid w:val="00F65E49"/>
    <w:rsid w:val="00F73587"/>
    <w:rsid w:val="00F76032"/>
    <w:rsid w:val="00F76892"/>
    <w:rsid w:val="00F76F66"/>
    <w:rsid w:val="00F80D54"/>
    <w:rsid w:val="00F83E4C"/>
    <w:rsid w:val="00F84BAF"/>
    <w:rsid w:val="00F8709C"/>
    <w:rsid w:val="00F91606"/>
    <w:rsid w:val="00F93173"/>
    <w:rsid w:val="00F933D2"/>
    <w:rsid w:val="00F939ED"/>
    <w:rsid w:val="00F94D97"/>
    <w:rsid w:val="00F95CC0"/>
    <w:rsid w:val="00F96195"/>
    <w:rsid w:val="00F966C9"/>
    <w:rsid w:val="00FA06DE"/>
    <w:rsid w:val="00FA1911"/>
    <w:rsid w:val="00FA2891"/>
    <w:rsid w:val="00FB036B"/>
    <w:rsid w:val="00FB0BB6"/>
    <w:rsid w:val="00FB2BE5"/>
    <w:rsid w:val="00FB444B"/>
    <w:rsid w:val="00FB4BB5"/>
    <w:rsid w:val="00FB7742"/>
    <w:rsid w:val="00FC1B7A"/>
    <w:rsid w:val="00FC25F5"/>
    <w:rsid w:val="00FC324C"/>
    <w:rsid w:val="00FC3A90"/>
    <w:rsid w:val="00FC3AE8"/>
    <w:rsid w:val="00FC6AEC"/>
    <w:rsid w:val="00FC79C6"/>
    <w:rsid w:val="00FC7EE6"/>
    <w:rsid w:val="00FD236E"/>
    <w:rsid w:val="00FD24B9"/>
    <w:rsid w:val="00FD393F"/>
    <w:rsid w:val="00FD518E"/>
    <w:rsid w:val="00FD60D5"/>
    <w:rsid w:val="00FE216F"/>
    <w:rsid w:val="00FE2C1C"/>
    <w:rsid w:val="00FE468E"/>
    <w:rsid w:val="00FE4C9C"/>
    <w:rsid w:val="00FE5DC9"/>
    <w:rsid w:val="00FF1716"/>
    <w:rsid w:val="00FF1E3C"/>
    <w:rsid w:val="00FF3548"/>
    <w:rsid w:val="00FF37BA"/>
    <w:rsid w:val="00FF56D3"/>
    <w:rsid w:val="00FF5946"/>
    <w:rsid w:val="00FF5C82"/>
    <w:rsid w:val="00FF61EF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FD1C-FC44-4A28-989B-2BC819ED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97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character" w:customStyle="1" w:styleId="20">
    <w:name w:val="Заголовок 2 Знак"/>
    <w:basedOn w:val="a0"/>
    <w:link w:val="2"/>
    <w:uiPriority w:val="9"/>
    <w:semiHidden/>
    <w:rsid w:val="00A906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2">
    <w:name w:val="FollowedHyperlink"/>
    <w:basedOn w:val="a0"/>
    <w:uiPriority w:val="99"/>
    <w:semiHidden/>
    <w:unhideWhenUsed/>
    <w:rsid w:val="00885C34"/>
    <w:rPr>
      <w:color w:val="954F72" w:themeColor="followedHyperlink"/>
      <w:u w:val="single"/>
    </w:rPr>
  </w:style>
  <w:style w:type="numbering" w:customStyle="1" w:styleId="WWNum15">
    <w:name w:val="WWNum15"/>
    <w:basedOn w:val="a2"/>
    <w:rsid w:val="006F39C9"/>
    <w:pPr>
      <w:numPr>
        <w:numId w:val="18"/>
      </w:numPr>
    </w:pPr>
  </w:style>
  <w:style w:type="numbering" w:customStyle="1" w:styleId="WWNum17">
    <w:name w:val="WWNum17"/>
    <w:basedOn w:val="a2"/>
    <w:rsid w:val="006F39C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9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help/faq/egrn/1802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dastr.ru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eservi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4BB2C-0BBC-4F0F-99AF-0D4E2F7A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Иванова Лариса Викторовна</cp:lastModifiedBy>
  <cp:revision>2</cp:revision>
  <cp:lastPrinted>2024-11-19T07:08:00Z</cp:lastPrinted>
  <dcterms:created xsi:type="dcterms:W3CDTF">2024-12-12T09:52:00Z</dcterms:created>
  <dcterms:modified xsi:type="dcterms:W3CDTF">2024-12-12T09:52:00Z</dcterms:modified>
</cp:coreProperties>
</file>